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01689" w14:textId="77777777" w:rsidR="00EC2C66" w:rsidRDefault="00000000">
      <w:pPr>
        <w:pStyle w:val="BodyA"/>
        <w:rPr>
          <w:b/>
          <w:bCs/>
          <w:sz w:val="28"/>
          <w:szCs w:val="28"/>
        </w:rPr>
      </w:pPr>
      <w:r>
        <w:rPr>
          <w:noProof/>
        </w:rPr>
        <w:drawing>
          <wp:anchor distT="152400" distB="152400" distL="152400" distR="152400" simplePos="0" relativeHeight="251659264" behindDoc="0" locked="0" layoutInCell="1" allowOverlap="1" wp14:anchorId="7C8016A9" wp14:editId="7C8016AA">
            <wp:simplePos x="0" y="0"/>
            <wp:positionH relativeFrom="page">
              <wp:posOffset>2480937</wp:posOffset>
            </wp:positionH>
            <wp:positionV relativeFrom="page">
              <wp:posOffset>706755</wp:posOffset>
            </wp:positionV>
            <wp:extent cx="2797178"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6"/>
                    <a:srcRect l="428" r="421"/>
                    <a:stretch>
                      <a:fillRect/>
                    </a:stretch>
                  </pic:blipFill>
                  <pic:spPr>
                    <a:xfrm>
                      <a:off x="0" y="0"/>
                      <a:ext cx="2797178" cy="1022350"/>
                    </a:xfrm>
                    <a:prstGeom prst="rect">
                      <a:avLst/>
                    </a:prstGeom>
                    <a:ln w="12700" cap="flat">
                      <a:noFill/>
                      <a:miter lim="400000"/>
                    </a:ln>
                    <a:effectLst/>
                  </pic:spPr>
                </pic:pic>
              </a:graphicData>
            </a:graphic>
          </wp:anchor>
        </w:drawing>
      </w:r>
      <w:r>
        <w:rPr>
          <w:b/>
          <w:bCs/>
          <w:sz w:val="28"/>
          <w:szCs w:val="28"/>
        </w:rPr>
        <w:t>Read Genesis 25:1-34</w:t>
      </w:r>
    </w:p>
    <w:p w14:paraId="7C80168A" w14:textId="77777777" w:rsidR="00EC2C66" w:rsidRDefault="00EC2C66">
      <w:pPr>
        <w:pStyle w:val="BodyA"/>
      </w:pPr>
    </w:p>
    <w:p w14:paraId="7C80168B" w14:textId="77777777" w:rsidR="00EC2C66" w:rsidRDefault="00000000">
      <w:pPr>
        <w:pStyle w:val="BodyA"/>
      </w:pPr>
      <w:r>
        <w:t>1. How did Sunday's sermon impact you or what did you learn in Word Like Fire?</w:t>
      </w:r>
    </w:p>
    <w:p w14:paraId="7C80168C" w14:textId="77777777" w:rsidR="00EC2C66" w:rsidRDefault="00EC2C66">
      <w:pPr>
        <w:pStyle w:val="BodyA"/>
      </w:pPr>
    </w:p>
    <w:p w14:paraId="7C80168D" w14:textId="77777777" w:rsidR="00EC2C66" w:rsidRDefault="00EC2C66">
      <w:pPr>
        <w:pStyle w:val="BodyA"/>
      </w:pPr>
    </w:p>
    <w:p w14:paraId="7C80168E" w14:textId="77777777" w:rsidR="00EC2C66" w:rsidRDefault="00EC2C66">
      <w:pPr>
        <w:pStyle w:val="BodyA"/>
      </w:pPr>
    </w:p>
    <w:p w14:paraId="7C80168F" w14:textId="77777777" w:rsidR="00EC2C66" w:rsidRDefault="00000000">
      <w:pPr>
        <w:pStyle w:val="BodyA"/>
      </w:pPr>
      <w:r>
        <w:t xml:space="preserve">2. How did Abraham remain faithful to God's plan after having additional children with Keturah? </w:t>
      </w:r>
    </w:p>
    <w:p w14:paraId="7C801690" w14:textId="77777777" w:rsidR="00EC2C66" w:rsidRDefault="00EC2C66">
      <w:pPr>
        <w:pStyle w:val="BodyA"/>
      </w:pPr>
    </w:p>
    <w:p w14:paraId="7C801691" w14:textId="77777777" w:rsidR="00EC2C66" w:rsidRDefault="00EC2C66">
      <w:pPr>
        <w:pStyle w:val="BodyA"/>
      </w:pPr>
    </w:p>
    <w:p w14:paraId="7C801692" w14:textId="77777777" w:rsidR="00EC2C66" w:rsidRDefault="00EC2C66">
      <w:pPr>
        <w:pStyle w:val="BodyA"/>
      </w:pPr>
    </w:p>
    <w:p w14:paraId="7C801693" w14:textId="42F6CB15" w:rsidR="00EC2C66" w:rsidRDefault="00000000">
      <w:pPr>
        <w:pStyle w:val="BodyA"/>
      </w:pPr>
      <w:r>
        <w:t>3. What prophecy earlier in Genesis does verse 12-18 fulfill? What does this teach you about God's providential benevolence that impacts your view of people and group</w:t>
      </w:r>
      <w:r w:rsidR="00E47AE5">
        <w:t>s</w:t>
      </w:r>
      <w:r>
        <w:t xml:space="preserve"> outside of Christianity?</w:t>
      </w:r>
    </w:p>
    <w:p w14:paraId="7C801694" w14:textId="77777777" w:rsidR="00EC2C66" w:rsidRDefault="00EC2C66">
      <w:pPr>
        <w:pStyle w:val="BodyA"/>
      </w:pPr>
    </w:p>
    <w:p w14:paraId="7C801695" w14:textId="77777777" w:rsidR="00EC2C66" w:rsidRDefault="00EC2C66">
      <w:pPr>
        <w:pStyle w:val="BodyA"/>
      </w:pPr>
    </w:p>
    <w:p w14:paraId="7C801696" w14:textId="77777777" w:rsidR="00EC2C66" w:rsidRDefault="00EC2C66">
      <w:pPr>
        <w:pStyle w:val="BodyA"/>
      </w:pPr>
    </w:p>
    <w:p w14:paraId="7C801697" w14:textId="77777777" w:rsidR="00EC2C66" w:rsidRDefault="00000000">
      <w:pPr>
        <w:pStyle w:val="BodyA"/>
      </w:pPr>
      <w:r>
        <w:t xml:space="preserve">4.  How many years did Isaac and Rebekah have to wait before having the twins? What are you learning as you wait for the Lord for something in your life? </w:t>
      </w:r>
    </w:p>
    <w:p w14:paraId="7C801698" w14:textId="77777777" w:rsidR="00EC2C66" w:rsidRDefault="00EC2C66">
      <w:pPr>
        <w:pStyle w:val="BodyA"/>
      </w:pPr>
    </w:p>
    <w:p w14:paraId="7C801699" w14:textId="77777777" w:rsidR="00EC2C66" w:rsidRDefault="00EC2C66">
      <w:pPr>
        <w:pStyle w:val="BodyA"/>
      </w:pPr>
    </w:p>
    <w:p w14:paraId="7C80169A" w14:textId="77777777" w:rsidR="00EC2C66" w:rsidRDefault="00EC2C66">
      <w:pPr>
        <w:pStyle w:val="BodyA"/>
      </w:pPr>
    </w:p>
    <w:p w14:paraId="7C80169B" w14:textId="77777777" w:rsidR="00EC2C66" w:rsidRDefault="00000000">
      <w:pPr>
        <w:pStyle w:val="BodyA"/>
      </w:pPr>
      <w:r>
        <w:t>5. Challenge.</w:t>
      </w:r>
      <w:r>
        <w:rPr>
          <w:rFonts w:eastAsia="Helvetica Neue" w:cs="Helvetica Neue"/>
          <w:vertAlign w:val="superscript"/>
        </w:rPr>
        <w:footnoteReference w:id="2"/>
      </w:r>
      <w:r>
        <w:t xml:space="preserve"> Why may God have chosen to reveal His destiny for the twins to Rebekah before they were born? What are some known aspects of God's chosen destiny for you according to scripture? </w:t>
      </w:r>
    </w:p>
    <w:p w14:paraId="7C80169C" w14:textId="77777777" w:rsidR="00EC2C66" w:rsidRDefault="00EC2C66">
      <w:pPr>
        <w:pStyle w:val="BodyA"/>
      </w:pPr>
    </w:p>
    <w:p w14:paraId="7C80169D" w14:textId="77777777" w:rsidR="00EC2C66" w:rsidRDefault="00EC2C66">
      <w:pPr>
        <w:pStyle w:val="BodyA"/>
      </w:pPr>
    </w:p>
    <w:p w14:paraId="7C80169E" w14:textId="77777777" w:rsidR="00EC2C66" w:rsidRDefault="00EC2C66">
      <w:pPr>
        <w:pStyle w:val="BodyA"/>
      </w:pPr>
    </w:p>
    <w:p w14:paraId="7C80169F" w14:textId="77777777" w:rsidR="00EC2C66" w:rsidRDefault="00EC2C66">
      <w:pPr>
        <w:pStyle w:val="BodyA"/>
      </w:pPr>
    </w:p>
    <w:p w14:paraId="7C8016A0" w14:textId="77777777" w:rsidR="00EC2C66" w:rsidRDefault="00000000">
      <w:pPr>
        <w:pStyle w:val="BodyA"/>
      </w:pPr>
      <w:r>
        <w:t xml:space="preserve">6. What actions did Jacob and Esau take in living out their destined prophecy in 29-34? What actions should you take to living out the destiny God has promised to you (every believer) in His word? </w:t>
      </w:r>
    </w:p>
    <w:p w14:paraId="7C8016A1" w14:textId="77777777" w:rsidR="00EC2C66" w:rsidRDefault="00EC2C66">
      <w:pPr>
        <w:pStyle w:val="BodyA"/>
      </w:pPr>
    </w:p>
    <w:p w14:paraId="7C8016A2" w14:textId="77777777" w:rsidR="00EC2C66" w:rsidRDefault="00EC2C66">
      <w:pPr>
        <w:pStyle w:val="BodyA"/>
      </w:pPr>
    </w:p>
    <w:p w14:paraId="7C8016A3" w14:textId="77777777" w:rsidR="00EC2C66" w:rsidRDefault="00EC2C66">
      <w:pPr>
        <w:pStyle w:val="BodyA"/>
      </w:pPr>
    </w:p>
    <w:p w14:paraId="7C8016A4" w14:textId="77777777" w:rsidR="00EC2C66" w:rsidRDefault="00000000">
      <w:pPr>
        <w:pStyle w:val="BodyA"/>
      </w:pPr>
      <w:r>
        <w:t xml:space="preserve">Youth Question: How does knowing that God both loves you and is in total control of the future inspire you to pursue growing in your faith? </w:t>
      </w:r>
    </w:p>
    <w:p w14:paraId="7C8016A5" w14:textId="77777777" w:rsidR="00EC2C66" w:rsidRDefault="00EC2C66">
      <w:pPr>
        <w:pStyle w:val="BodyA"/>
      </w:pPr>
    </w:p>
    <w:p w14:paraId="7C8016A6" w14:textId="77777777" w:rsidR="00EC2C66" w:rsidRDefault="00EC2C66">
      <w:pPr>
        <w:pStyle w:val="BodyA"/>
        <w:rPr>
          <w:b/>
          <w:bCs/>
        </w:rPr>
      </w:pPr>
    </w:p>
    <w:p w14:paraId="7C8016A7" w14:textId="77777777" w:rsidR="00EC2C66" w:rsidRDefault="00EC2C66">
      <w:pPr>
        <w:pStyle w:val="BodyA"/>
        <w:rPr>
          <w:b/>
          <w:bCs/>
        </w:rPr>
      </w:pPr>
    </w:p>
    <w:p w14:paraId="7C8016A8" w14:textId="77777777" w:rsidR="00EC2C66" w:rsidRDefault="00000000">
      <w:pPr>
        <w:pStyle w:val="BodyA"/>
      </w:pPr>
      <w:r>
        <w:rPr>
          <w:b/>
          <w:bCs/>
        </w:rPr>
        <w:t xml:space="preserve">Prayer Focus: </w:t>
      </w:r>
      <w:r>
        <w:t xml:space="preserve">Let's pray that we would have great patience and confidence in God's preordained plan for our salvation? </w:t>
      </w:r>
    </w:p>
    <w:sectPr w:rsidR="00EC2C66">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DCAC7" w14:textId="77777777" w:rsidR="00043618" w:rsidRDefault="00043618">
      <w:r>
        <w:separator/>
      </w:r>
    </w:p>
  </w:endnote>
  <w:endnote w:type="continuationSeparator" w:id="0">
    <w:p w14:paraId="0B83118F" w14:textId="77777777" w:rsidR="00043618" w:rsidRDefault="0004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16AF" w14:textId="77777777" w:rsidR="00EC2C66" w:rsidRDefault="00EC2C6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E0099" w14:textId="77777777" w:rsidR="00043618" w:rsidRDefault="00043618">
      <w:r>
        <w:separator/>
      </w:r>
    </w:p>
  </w:footnote>
  <w:footnote w:type="continuationSeparator" w:id="0">
    <w:p w14:paraId="7106E98F" w14:textId="77777777" w:rsidR="00043618" w:rsidRDefault="00043618">
      <w:r>
        <w:continuationSeparator/>
      </w:r>
    </w:p>
  </w:footnote>
  <w:footnote w:type="continuationNotice" w:id="1">
    <w:p w14:paraId="41AB38E1" w14:textId="77777777" w:rsidR="00043618" w:rsidRDefault="00043618"/>
  </w:footnote>
  <w:footnote w:id="2">
    <w:p w14:paraId="7C8016B0" w14:textId="77777777" w:rsidR="00EC2C66" w:rsidRDefault="00000000">
      <w:pPr>
        <w:pStyle w:val="Footnote"/>
      </w:pPr>
      <w:r>
        <w:rPr>
          <w:vertAlign w:val="superscript"/>
        </w:rPr>
        <w:footnoteRef/>
      </w:r>
      <w:r>
        <w:rPr>
          <w:rFonts w:eastAsia="Arial Unicode MS" w:cs="Arial Unicode MS"/>
        </w:rPr>
        <w:t xml:space="preserve"> </w:t>
      </w:r>
      <w:r>
        <w:rPr>
          <w:rFonts w:eastAsia="Arial Unicode MS" w:cs="Arial Unicode MS"/>
          <w:sz w:val="20"/>
          <w:szCs w:val="20"/>
        </w:rPr>
        <w:t xml:space="preserve">Usually requires other scriptures to answer.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16AE" w14:textId="77777777" w:rsidR="00EC2C66" w:rsidRDefault="00EC2C6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C66"/>
    <w:rsid w:val="00043618"/>
    <w:rsid w:val="006756CC"/>
    <w:rsid w:val="00E47AE5"/>
    <w:rsid w:val="00EC2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1689"/>
  <w15:docId w15:val="{44C9516C-4EB4-46A6-BDD9-EC0D2D27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Footnote">
    <w:name w:val="Footnote"/>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Folk</cp:lastModifiedBy>
  <cp:revision>2</cp:revision>
  <dcterms:created xsi:type="dcterms:W3CDTF">2024-06-01T01:12:00Z</dcterms:created>
  <dcterms:modified xsi:type="dcterms:W3CDTF">2024-06-01T01:19:00Z</dcterms:modified>
</cp:coreProperties>
</file>